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32" w:rsidRPr="007A42FF" w:rsidRDefault="00300032" w:rsidP="007A42FF">
      <w:pPr>
        <w:pStyle w:val="2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电气信息工程学院</w:t>
      </w:r>
      <w:r w:rsidR="00C82932" w:rsidRPr="007A42FF">
        <w:rPr>
          <w:rFonts w:ascii="黑体" w:eastAsia="黑体" w:hAnsi="黑体" w:hint="eastAsia"/>
        </w:rPr>
        <w:t>实验室</w:t>
      </w:r>
      <w:r w:rsidR="007A42FF" w:rsidRPr="007A42FF">
        <w:rPr>
          <w:rFonts w:ascii="黑体" w:eastAsia="黑体" w:hAnsi="黑体" w:hint="eastAsia"/>
        </w:rPr>
        <w:t>安全</w:t>
      </w:r>
      <w:r w:rsidR="00C82932" w:rsidRPr="007A42FF">
        <w:rPr>
          <w:rFonts w:ascii="黑体" w:eastAsia="黑体" w:hAnsi="黑体" w:hint="eastAsia"/>
        </w:rPr>
        <w:t>管理</w:t>
      </w:r>
      <w:r w:rsidR="007A42FF" w:rsidRPr="007A42FF">
        <w:rPr>
          <w:rFonts w:ascii="黑体" w:eastAsia="黑体" w:hAnsi="黑体" w:hint="eastAsia"/>
        </w:rPr>
        <w:t>规章</w:t>
      </w:r>
      <w:r w:rsidR="00C82932" w:rsidRPr="007A42FF">
        <w:rPr>
          <w:rFonts w:ascii="黑体" w:eastAsia="黑体" w:hAnsi="黑体" w:hint="eastAsia"/>
        </w:rPr>
        <w:t>制度</w:t>
      </w:r>
      <w:r w:rsidR="00C82932" w:rsidRPr="007A42FF">
        <w:rPr>
          <w:rFonts w:ascii="黑体" w:eastAsia="黑体" w:hAnsi="黑体"/>
        </w:rPr>
        <w:t> </w:t>
      </w:r>
    </w:p>
    <w:p w:rsidR="00C82932" w:rsidRPr="007A42FF" w:rsidRDefault="007A42FF" w:rsidP="00905727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A42FF">
        <w:rPr>
          <w:rFonts w:ascii="宋体" w:eastAsia="宋体" w:hAnsi="宋体" w:hint="eastAsia"/>
          <w:sz w:val="24"/>
          <w:szCs w:val="24"/>
        </w:rPr>
        <w:t>电气</w:t>
      </w:r>
      <w:r w:rsidR="00B53E31">
        <w:rPr>
          <w:rFonts w:ascii="宋体" w:eastAsia="宋体" w:hAnsi="宋体" w:hint="eastAsia"/>
          <w:sz w:val="24"/>
          <w:szCs w:val="24"/>
        </w:rPr>
        <w:t>信息工程</w:t>
      </w:r>
      <w:r w:rsidR="00B53E31">
        <w:rPr>
          <w:rFonts w:ascii="宋体" w:eastAsia="宋体" w:hAnsi="宋体"/>
          <w:sz w:val="24"/>
          <w:szCs w:val="24"/>
        </w:rPr>
        <w:t>学院</w:t>
      </w:r>
      <w:r w:rsidRPr="007A42FF">
        <w:rPr>
          <w:rFonts w:ascii="宋体" w:eastAsia="宋体" w:hAnsi="宋体"/>
          <w:sz w:val="24"/>
          <w:szCs w:val="24"/>
        </w:rPr>
        <w:t>实验室是开展教学实验及学科竞赛的重要场所，为确保实验室安全，防止</w:t>
      </w:r>
      <w:r>
        <w:rPr>
          <w:rFonts w:ascii="宋体" w:eastAsia="宋体" w:hAnsi="宋体" w:hint="eastAsia"/>
          <w:sz w:val="24"/>
          <w:szCs w:val="24"/>
        </w:rPr>
        <w:t>实验室</w:t>
      </w:r>
      <w:r w:rsidRPr="007A42FF">
        <w:rPr>
          <w:rFonts w:ascii="宋体" w:eastAsia="宋体" w:hAnsi="宋体"/>
          <w:sz w:val="24"/>
          <w:szCs w:val="24"/>
        </w:rPr>
        <w:t>财产损失及人员事故发生，</w:t>
      </w:r>
      <w:r>
        <w:rPr>
          <w:rFonts w:ascii="宋体" w:eastAsia="宋体" w:hAnsi="宋体" w:hint="eastAsia"/>
          <w:sz w:val="24"/>
          <w:szCs w:val="24"/>
        </w:rPr>
        <w:t>保障</w:t>
      </w:r>
      <w:r w:rsidRPr="007A42FF">
        <w:rPr>
          <w:rFonts w:ascii="宋体" w:eastAsia="宋体" w:hAnsi="宋体"/>
          <w:sz w:val="24"/>
          <w:szCs w:val="24"/>
        </w:rPr>
        <w:t>教学活动的正常进行，特制订本管理规定。</w:t>
      </w:r>
      <w:r w:rsidR="00C82932" w:rsidRPr="007A42FF">
        <w:rPr>
          <w:rFonts w:ascii="宋体" w:eastAsia="宋体" w:hAnsi="宋体" w:hint="eastAsia"/>
          <w:sz w:val="24"/>
          <w:szCs w:val="24"/>
        </w:rPr>
        <w:t>所有</w:t>
      </w:r>
      <w:r w:rsidRPr="007A42FF">
        <w:rPr>
          <w:rFonts w:ascii="宋体" w:eastAsia="宋体" w:hAnsi="宋体" w:hint="eastAsia"/>
          <w:sz w:val="24"/>
          <w:szCs w:val="24"/>
        </w:rPr>
        <w:t>实验室</w:t>
      </w:r>
      <w:r w:rsidRPr="007A42FF">
        <w:rPr>
          <w:rFonts w:ascii="宋体" w:eastAsia="宋体" w:hAnsi="宋体"/>
          <w:sz w:val="24"/>
          <w:szCs w:val="24"/>
        </w:rPr>
        <w:t>人员及</w:t>
      </w:r>
      <w:r w:rsidRPr="007A42FF">
        <w:rPr>
          <w:rFonts w:ascii="宋体" w:eastAsia="宋体" w:hAnsi="宋体" w:hint="eastAsia"/>
          <w:sz w:val="24"/>
          <w:szCs w:val="24"/>
        </w:rPr>
        <w:t>使用实验室</w:t>
      </w:r>
      <w:r w:rsidRPr="007A42FF">
        <w:rPr>
          <w:rFonts w:ascii="宋体" w:eastAsia="宋体" w:hAnsi="宋体"/>
          <w:sz w:val="24"/>
          <w:szCs w:val="24"/>
        </w:rPr>
        <w:t>的教师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学生</w:t>
      </w:r>
      <w:r>
        <w:rPr>
          <w:rFonts w:ascii="宋体" w:eastAsia="宋体" w:hAnsi="宋体" w:hint="eastAsia"/>
          <w:sz w:val="24"/>
          <w:szCs w:val="24"/>
        </w:rPr>
        <w:t>都必须遵守实验室</w:t>
      </w:r>
      <w:r w:rsidR="00C82932" w:rsidRPr="007A42FF">
        <w:rPr>
          <w:rFonts w:ascii="宋体" w:eastAsia="宋体" w:hAnsi="宋体" w:hint="eastAsia"/>
          <w:sz w:val="24"/>
          <w:szCs w:val="24"/>
        </w:rPr>
        <w:t>的规章制度，接受实验室管理人员的管理。</w:t>
      </w:r>
    </w:p>
    <w:p w:rsidR="00335D20" w:rsidRDefault="00335D20" w:rsidP="00905727">
      <w:pPr>
        <w:pStyle w:val="a5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实验室</w:t>
      </w:r>
      <w:r w:rsidRPr="00335D20">
        <w:rPr>
          <w:rFonts w:ascii="宋体" w:eastAsia="宋体" w:hAnsi="宋体" w:hint="eastAsia"/>
          <w:sz w:val="24"/>
          <w:szCs w:val="24"/>
        </w:rPr>
        <w:t>内应保持整洁、安静、严肃、严禁吸烟，未经领导批准不得带无关人员进入实验室。</w:t>
      </w:r>
      <w:r w:rsidRPr="00335D20">
        <w:rPr>
          <w:rFonts w:ascii="宋体" w:eastAsia="宋体" w:hAnsi="宋体"/>
          <w:sz w:val="24"/>
          <w:szCs w:val="24"/>
        </w:rPr>
        <w:t> </w:t>
      </w:r>
    </w:p>
    <w:p w:rsidR="00335D20" w:rsidRDefault="00335D20" w:rsidP="00905727">
      <w:pPr>
        <w:pStyle w:val="a5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 w:rsidRPr="00335D20">
        <w:rPr>
          <w:rFonts w:ascii="宋体" w:eastAsia="宋体" w:hAnsi="宋体" w:hint="eastAsia"/>
          <w:sz w:val="24"/>
          <w:szCs w:val="24"/>
        </w:rPr>
        <w:t>首次进入实验室的实验人员，应接受实验室安全教育。所有实验必须按操作规程进行。凡有危险性的实验必须在实验室主任（或专职实验导师）的监护下进行，不得随意操作。实验中实验人员不得擅自离开岗位。</w:t>
      </w:r>
    </w:p>
    <w:p w:rsidR="00C82932" w:rsidRPr="007A42FF" w:rsidRDefault="00C82932" w:rsidP="00905727">
      <w:pPr>
        <w:pStyle w:val="a5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 w:rsidRPr="007A42FF">
        <w:rPr>
          <w:rFonts w:ascii="宋体" w:eastAsia="宋体" w:hAnsi="宋体"/>
          <w:sz w:val="24"/>
          <w:szCs w:val="24"/>
        </w:rPr>
        <w:t>实验室内所有的仪器、</w:t>
      </w:r>
      <w:r w:rsidR="00775B37">
        <w:rPr>
          <w:rFonts w:ascii="宋体" w:eastAsia="宋体" w:hAnsi="宋体" w:hint="eastAsia"/>
          <w:sz w:val="24"/>
          <w:szCs w:val="24"/>
        </w:rPr>
        <w:t>水电</w:t>
      </w:r>
      <w:r w:rsidRPr="007A42FF">
        <w:rPr>
          <w:rFonts w:ascii="宋体" w:eastAsia="宋体" w:hAnsi="宋体"/>
          <w:sz w:val="24"/>
          <w:szCs w:val="24"/>
        </w:rPr>
        <w:t>、</w:t>
      </w:r>
      <w:r w:rsidR="00775B37">
        <w:rPr>
          <w:rFonts w:ascii="宋体" w:eastAsia="宋体" w:hAnsi="宋体" w:hint="eastAsia"/>
          <w:sz w:val="24"/>
          <w:szCs w:val="24"/>
        </w:rPr>
        <w:t>物品</w:t>
      </w:r>
      <w:r w:rsidR="00775B37">
        <w:rPr>
          <w:rFonts w:ascii="宋体" w:eastAsia="宋体" w:hAnsi="宋体"/>
          <w:sz w:val="24"/>
          <w:szCs w:val="24"/>
        </w:rPr>
        <w:t>、</w:t>
      </w:r>
      <w:r w:rsidRPr="007A42FF">
        <w:rPr>
          <w:rFonts w:ascii="宋体" w:eastAsia="宋体" w:hAnsi="宋体"/>
          <w:sz w:val="24"/>
          <w:szCs w:val="24"/>
        </w:rPr>
        <w:t>门锁等要执行安全管理负责制。做好</w:t>
      </w:r>
      <w:r w:rsidRPr="007A42FF">
        <w:rPr>
          <w:rFonts w:ascii="宋体" w:eastAsia="宋体" w:hAnsi="宋体" w:hint="eastAsia"/>
          <w:sz w:val="24"/>
          <w:szCs w:val="24"/>
        </w:rPr>
        <w:t>防火</w:t>
      </w:r>
      <w:r w:rsidRPr="007A42FF">
        <w:rPr>
          <w:rFonts w:ascii="宋体" w:eastAsia="宋体" w:hAnsi="宋体"/>
          <w:sz w:val="24"/>
          <w:szCs w:val="24"/>
        </w:rPr>
        <w:t>、防爆、防尘和防盗工作。</w:t>
      </w:r>
    </w:p>
    <w:p w:rsidR="00C82932" w:rsidRPr="007A42FF" w:rsidRDefault="00C82932" w:rsidP="00905727">
      <w:pPr>
        <w:pStyle w:val="a5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 w:rsidRPr="007A42FF">
        <w:rPr>
          <w:rFonts w:ascii="宋体" w:eastAsia="宋体" w:hAnsi="宋体" w:hint="eastAsia"/>
          <w:sz w:val="24"/>
          <w:szCs w:val="24"/>
        </w:rPr>
        <w:t>仪器设备购入、验收合格后，</w:t>
      </w:r>
      <w:r w:rsidR="007A42FF" w:rsidRPr="007A42FF">
        <w:rPr>
          <w:rFonts w:ascii="宋体" w:eastAsia="宋体" w:hAnsi="宋体" w:hint="eastAsia"/>
          <w:sz w:val="24"/>
          <w:szCs w:val="24"/>
        </w:rPr>
        <w:t>实验室管理</w:t>
      </w:r>
      <w:r w:rsidR="007A42FF" w:rsidRPr="007A42FF">
        <w:rPr>
          <w:rFonts w:ascii="宋体" w:eastAsia="宋体" w:hAnsi="宋体"/>
          <w:sz w:val="24"/>
          <w:szCs w:val="24"/>
        </w:rPr>
        <w:t>人员</w:t>
      </w:r>
      <w:r w:rsidR="00775B37">
        <w:rPr>
          <w:rFonts w:ascii="宋体" w:eastAsia="宋体" w:hAnsi="宋体" w:hint="eastAsia"/>
          <w:sz w:val="24"/>
          <w:szCs w:val="24"/>
        </w:rPr>
        <w:t>建立仪器、设备</w:t>
      </w:r>
      <w:r w:rsidRPr="007A42FF">
        <w:rPr>
          <w:rFonts w:ascii="宋体" w:eastAsia="宋体" w:hAnsi="宋体" w:hint="eastAsia"/>
          <w:sz w:val="24"/>
          <w:szCs w:val="24"/>
        </w:rPr>
        <w:t>档案，</w:t>
      </w:r>
      <w:r w:rsidR="007A42FF" w:rsidRPr="007A42FF">
        <w:rPr>
          <w:rFonts w:ascii="宋体" w:eastAsia="宋体" w:hAnsi="宋体"/>
          <w:sz w:val="24"/>
          <w:szCs w:val="24"/>
        </w:rPr>
        <w:t>对</w:t>
      </w:r>
      <w:r w:rsidR="007A42FF" w:rsidRPr="007A42FF">
        <w:rPr>
          <w:rFonts w:ascii="宋体" w:eastAsia="宋体" w:hAnsi="宋体" w:hint="eastAsia"/>
          <w:sz w:val="24"/>
          <w:szCs w:val="24"/>
        </w:rPr>
        <w:t>实验仪器</w:t>
      </w:r>
      <w:r w:rsidR="007A42FF" w:rsidRPr="007A42FF">
        <w:rPr>
          <w:rFonts w:ascii="宋体" w:eastAsia="宋体" w:hAnsi="宋体"/>
          <w:sz w:val="24"/>
          <w:szCs w:val="24"/>
        </w:rPr>
        <w:t>及物品建账立卡</w:t>
      </w:r>
      <w:r w:rsidR="0071495F">
        <w:rPr>
          <w:rFonts w:ascii="宋体" w:eastAsia="宋体" w:hAnsi="宋体" w:hint="eastAsia"/>
          <w:sz w:val="24"/>
          <w:szCs w:val="24"/>
        </w:rPr>
        <w:t>，如有</w:t>
      </w:r>
      <w:r w:rsidR="0071495F">
        <w:rPr>
          <w:rFonts w:ascii="宋体" w:eastAsia="宋体" w:hAnsi="宋体"/>
          <w:sz w:val="24"/>
          <w:szCs w:val="24"/>
        </w:rPr>
        <w:t>工作交接，必须双方及分管领导签字。</w:t>
      </w:r>
    </w:p>
    <w:p w:rsidR="00C82932" w:rsidRPr="007A42FF" w:rsidRDefault="00C82932" w:rsidP="00905727">
      <w:pPr>
        <w:pStyle w:val="a5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 w:rsidRPr="007A42FF">
        <w:rPr>
          <w:rFonts w:ascii="宋体" w:eastAsia="宋体" w:hAnsi="宋体" w:hint="eastAsia"/>
          <w:sz w:val="24"/>
          <w:szCs w:val="24"/>
        </w:rPr>
        <w:t>实验室的仪器设备，未经实验室管理人员的许可，不得擅自开关、使用和移动实验室中的任何设备。</w:t>
      </w:r>
      <w:r w:rsidRPr="007A42FF">
        <w:rPr>
          <w:rFonts w:ascii="宋体" w:eastAsia="宋体" w:hAnsi="宋体"/>
          <w:sz w:val="24"/>
          <w:szCs w:val="24"/>
        </w:rPr>
        <w:t>如需借用</w:t>
      </w:r>
      <w:r w:rsidR="00775B37">
        <w:rPr>
          <w:rFonts w:ascii="宋体" w:eastAsia="宋体" w:hAnsi="宋体" w:hint="eastAsia"/>
          <w:sz w:val="24"/>
          <w:szCs w:val="24"/>
        </w:rPr>
        <w:t>必须</w:t>
      </w:r>
      <w:r w:rsidRPr="007A42FF">
        <w:rPr>
          <w:rFonts w:ascii="宋体" w:eastAsia="宋体" w:hAnsi="宋体"/>
          <w:sz w:val="24"/>
          <w:szCs w:val="24"/>
        </w:rPr>
        <w:t>经过实验室管理人员的同意并办理相应的借用手续。</w:t>
      </w:r>
    </w:p>
    <w:p w:rsidR="00C82932" w:rsidRPr="007A42FF" w:rsidRDefault="00C82932" w:rsidP="00905727">
      <w:pPr>
        <w:pStyle w:val="a5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 w:rsidRPr="007A42FF">
        <w:rPr>
          <w:rFonts w:ascii="宋体" w:eastAsia="宋体" w:hAnsi="宋体" w:hint="eastAsia"/>
          <w:sz w:val="24"/>
          <w:szCs w:val="24"/>
        </w:rPr>
        <w:t>实验室</w:t>
      </w:r>
      <w:r w:rsidRPr="007A42FF">
        <w:rPr>
          <w:rFonts w:ascii="宋体" w:eastAsia="宋体" w:hAnsi="宋体"/>
          <w:sz w:val="24"/>
          <w:szCs w:val="24"/>
        </w:rPr>
        <w:t>必须做到门窗完好严实，门锁有效。任何人</w:t>
      </w:r>
      <w:r w:rsidRPr="007A42FF">
        <w:rPr>
          <w:rFonts w:ascii="宋体" w:eastAsia="宋体" w:hAnsi="宋体" w:hint="eastAsia"/>
          <w:sz w:val="24"/>
          <w:szCs w:val="24"/>
        </w:rPr>
        <w:t>不得</w:t>
      </w:r>
      <w:r w:rsidRPr="007A42FF">
        <w:rPr>
          <w:rFonts w:ascii="宋体" w:eastAsia="宋体" w:hAnsi="宋体"/>
          <w:sz w:val="24"/>
          <w:szCs w:val="24"/>
        </w:rPr>
        <w:t>私自配实验室钥匙</w:t>
      </w:r>
      <w:r w:rsidR="0071495F">
        <w:rPr>
          <w:rFonts w:ascii="宋体" w:eastAsia="宋体" w:hAnsi="宋体" w:hint="eastAsia"/>
          <w:sz w:val="24"/>
          <w:szCs w:val="24"/>
        </w:rPr>
        <w:t>，钥匙</w:t>
      </w:r>
      <w:r w:rsidR="0071495F" w:rsidRPr="0071495F">
        <w:rPr>
          <w:rFonts w:ascii="宋体" w:eastAsia="宋体" w:hAnsi="宋体" w:hint="eastAsia"/>
          <w:sz w:val="24"/>
          <w:szCs w:val="24"/>
        </w:rPr>
        <w:t>统一</w:t>
      </w:r>
      <w:r w:rsidR="0071495F" w:rsidRPr="0071495F">
        <w:rPr>
          <w:rFonts w:ascii="宋体" w:eastAsia="宋体" w:hAnsi="宋体"/>
          <w:sz w:val="24"/>
          <w:szCs w:val="24"/>
        </w:rPr>
        <w:t>由实验室管理人员管理</w:t>
      </w:r>
      <w:r w:rsidR="0071495F">
        <w:rPr>
          <w:rFonts w:ascii="宋体" w:eastAsia="宋体" w:hAnsi="宋体" w:hint="eastAsia"/>
          <w:sz w:val="24"/>
          <w:szCs w:val="24"/>
        </w:rPr>
        <w:t>。</w:t>
      </w:r>
      <w:r w:rsidRPr="007A42FF">
        <w:rPr>
          <w:rFonts w:ascii="宋体" w:eastAsia="宋体" w:hAnsi="宋体"/>
          <w:sz w:val="24"/>
          <w:szCs w:val="24"/>
        </w:rPr>
        <w:t>未经</w:t>
      </w:r>
      <w:r w:rsidRPr="007A42FF">
        <w:rPr>
          <w:rFonts w:ascii="宋体" w:eastAsia="宋体" w:hAnsi="宋体" w:hint="eastAsia"/>
          <w:sz w:val="24"/>
          <w:szCs w:val="24"/>
        </w:rPr>
        <w:t>领导</w:t>
      </w:r>
      <w:r w:rsidRPr="007A42FF">
        <w:rPr>
          <w:rFonts w:ascii="宋体" w:eastAsia="宋体" w:hAnsi="宋体"/>
          <w:sz w:val="24"/>
          <w:szCs w:val="24"/>
        </w:rPr>
        <w:t>批准，实验室钥匙不得转交他人。</w:t>
      </w:r>
    </w:p>
    <w:p w:rsidR="00C82932" w:rsidRPr="007A42FF" w:rsidRDefault="00C82932" w:rsidP="00905727">
      <w:pPr>
        <w:pStyle w:val="a5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 w:rsidRPr="007A42FF">
        <w:rPr>
          <w:rFonts w:ascii="宋体" w:eastAsia="宋体" w:hAnsi="宋体" w:hint="eastAsia"/>
          <w:sz w:val="24"/>
          <w:szCs w:val="24"/>
        </w:rPr>
        <w:t>实验室工作结束后，必须关好电源、开关。下班</w:t>
      </w:r>
      <w:r w:rsidR="00775B37">
        <w:rPr>
          <w:rFonts w:ascii="宋体" w:eastAsia="宋体" w:hAnsi="宋体" w:hint="eastAsia"/>
          <w:sz w:val="24"/>
          <w:szCs w:val="24"/>
        </w:rPr>
        <w:t>前实验室管理人员必须检查</w:t>
      </w:r>
      <w:bookmarkStart w:id="0" w:name="_GoBack"/>
      <w:bookmarkEnd w:id="0"/>
      <w:r w:rsidR="00775B37">
        <w:rPr>
          <w:rFonts w:ascii="宋体" w:eastAsia="宋体" w:hAnsi="宋体" w:hint="eastAsia"/>
          <w:sz w:val="24"/>
          <w:szCs w:val="24"/>
        </w:rPr>
        <w:t>操作过的仪器和整个实验室的门窗和水电</w:t>
      </w:r>
      <w:r w:rsidRPr="007A42FF">
        <w:rPr>
          <w:rFonts w:ascii="宋体" w:eastAsia="宋体" w:hAnsi="宋体" w:hint="eastAsia"/>
          <w:sz w:val="24"/>
          <w:szCs w:val="24"/>
        </w:rPr>
        <w:t>，并保证关好，清扫易燃的纸屑等杂物，消灭安全隐患。</w:t>
      </w:r>
    </w:p>
    <w:p w:rsidR="007A42FF" w:rsidRDefault="007A42FF" w:rsidP="00905727">
      <w:pPr>
        <w:pStyle w:val="a5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 w:rsidRPr="007A42FF">
        <w:rPr>
          <w:rFonts w:ascii="宋体" w:eastAsia="宋体" w:hAnsi="宋体" w:hint="eastAsia"/>
          <w:sz w:val="24"/>
          <w:szCs w:val="24"/>
        </w:rPr>
        <w:t>如需</w:t>
      </w:r>
      <w:r w:rsidRPr="007A42FF">
        <w:rPr>
          <w:rFonts w:ascii="宋体" w:eastAsia="宋体" w:hAnsi="宋体"/>
          <w:sz w:val="24"/>
          <w:szCs w:val="24"/>
        </w:rPr>
        <w:t>节假日加班做实验，均需提前申请，待实验室</w:t>
      </w:r>
      <w:r w:rsidRPr="007A42FF">
        <w:rPr>
          <w:rFonts w:ascii="宋体" w:eastAsia="宋体" w:hAnsi="宋体" w:hint="eastAsia"/>
          <w:sz w:val="24"/>
          <w:szCs w:val="24"/>
        </w:rPr>
        <w:t>管理人员</w:t>
      </w:r>
      <w:r w:rsidRPr="007A42FF">
        <w:rPr>
          <w:rFonts w:ascii="宋体" w:eastAsia="宋体" w:hAnsi="宋体"/>
          <w:sz w:val="24"/>
          <w:szCs w:val="24"/>
        </w:rPr>
        <w:t>及相关领导批准方可进行。</w:t>
      </w:r>
    </w:p>
    <w:p w:rsidR="00335D20" w:rsidRDefault="00335D20" w:rsidP="00905727">
      <w:pPr>
        <w:pStyle w:val="a5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 w:rsidRPr="00335D20">
        <w:rPr>
          <w:rFonts w:ascii="宋体" w:eastAsia="宋体" w:hAnsi="宋体" w:hint="eastAsia"/>
          <w:sz w:val="24"/>
          <w:szCs w:val="24"/>
        </w:rPr>
        <w:t>发现安全隐患或发生事故案件时，实验室人员均有义务及时采取有效措施防止事态发展，尽量避免或减少损失，需保护现场，并协助组织调查处理。同时应及时向实验室主任或</w:t>
      </w:r>
      <w:r>
        <w:rPr>
          <w:rFonts w:ascii="宋体" w:eastAsia="宋体" w:hAnsi="宋体" w:hint="eastAsia"/>
          <w:sz w:val="24"/>
          <w:szCs w:val="24"/>
        </w:rPr>
        <w:t>学院领导</w:t>
      </w:r>
      <w:r w:rsidRPr="00335D20">
        <w:rPr>
          <w:rFonts w:ascii="宋体" w:eastAsia="宋体" w:hAnsi="宋体" w:hint="eastAsia"/>
          <w:sz w:val="24"/>
          <w:szCs w:val="24"/>
        </w:rPr>
        <w:t>如实汇报、不得隐瞒。</w:t>
      </w:r>
    </w:p>
    <w:p w:rsidR="00905727" w:rsidRDefault="00905727" w:rsidP="00905727">
      <w:pPr>
        <w:pStyle w:val="a5"/>
        <w:spacing w:line="360" w:lineRule="auto"/>
        <w:ind w:left="36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</w:t>
      </w:r>
      <w:r>
        <w:rPr>
          <w:rFonts w:ascii="宋体" w:eastAsia="宋体" w:hAnsi="宋体"/>
          <w:sz w:val="24"/>
          <w:szCs w:val="24"/>
        </w:rPr>
        <w:t>信息工程学院</w:t>
      </w:r>
    </w:p>
    <w:p w:rsidR="00905727" w:rsidRPr="007A42FF" w:rsidRDefault="00905727" w:rsidP="00905727">
      <w:pPr>
        <w:pStyle w:val="a5"/>
        <w:spacing w:line="360" w:lineRule="auto"/>
        <w:ind w:left="36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2019.10.8</w:t>
      </w:r>
    </w:p>
    <w:p w:rsidR="00E03BEE" w:rsidRDefault="00E03BEE" w:rsidP="003F4458"/>
    <w:sectPr w:rsidR="00E03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24" w:rsidRDefault="00105524" w:rsidP="003F4458">
      <w:r>
        <w:separator/>
      </w:r>
    </w:p>
  </w:endnote>
  <w:endnote w:type="continuationSeparator" w:id="0">
    <w:p w:rsidR="00105524" w:rsidRDefault="00105524" w:rsidP="003F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24" w:rsidRDefault="00105524" w:rsidP="003F4458">
      <w:r>
        <w:separator/>
      </w:r>
    </w:p>
  </w:footnote>
  <w:footnote w:type="continuationSeparator" w:id="0">
    <w:p w:rsidR="00105524" w:rsidRDefault="00105524" w:rsidP="003F4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C0E28"/>
    <w:multiLevelType w:val="hybridMultilevel"/>
    <w:tmpl w:val="FC32D38C"/>
    <w:lvl w:ilvl="0" w:tplc="A41A04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FC"/>
    <w:rsid w:val="00105524"/>
    <w:rsid w:val="00300032"/>
    <w:rsid w:val="00335D20"/>
    <w:rsid w:val="003F4458"/>
    <w:rsid w:val="00567847"/>
    <w:rsid w:val="006224F2"/>
    <w:rsid w:val="0071495F"/>
    <w:rsid w:val="00775B37"/>
    <w:rsid w:val="007A4070"/>
    <w:rsid w:val="007A42FF"/>
    <w:rsid w:val="00905727"/>
    <w:rsid w:val="009234FC"/>
    <w:rsid w:val="00B53E31"/>
    <w:rsid w:val="00C208E5"/>
    <w:rsid w:val="00C4335E"/>
    <w:rsid w:val="00C734DA"/>
    <w:rsid w:val="00C82932"/>
    <w:rsid w:val="00D77E0E"/>
    <w:rsid w:val="00E0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A42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4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458"/>
    <w:rPr>
      <w:sz w:val="18"/>
      <w:szCs w:val="18"/>
    </w:rPr>
  </w:style>
  <w:style w:type="paragraph" w:styleId="a5">
    <w:name w:val="List Paragraph"/>
    <w:basedOn w:val="a"/>
    <w:uiPriority w:val="34"/>
    <w:qFormat/>
    <w:rsid w:val="00C8293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A42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149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A42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4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458"/>
    <w:rPr>
      <w:sz w:val="18"/>
      <w:szCs w:val="18"/>
    </w:rPr>
  </w:style>
  <w:style w:type="paragraph" w:styleId="a5">
    <w:name w:val="List Paragraph"/>
    <w:basedOn w:val="a"/>
    <w:uiPriority w:val="34"/>
    <w:qFormat/>
    <w:rsid w:val="00C8293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A42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149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一一</dc:creator>
  <cp:keywords/>
  <dc:description/>
  <cp:lastModifiedBy>Lenovo</cp:lastModifiedBy>
  <cp:revision>8</cp:revision>
  <cp:lastPrinted>2019-10-08T03:18:00Z</cp:lastPrinted>
  <dcterms:created xsi:type="dcterms:W3CDTF">2019-10-02T05:38:00Z</dcterms:created>
  <dcterms:modified xsi:type="dcterms:W3CDTF">2019-10-08T08:08:00Z</dcterms:modified>
</cp:coreProperties>
</file>